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389174" w14:textId="77777777" w:rsidR="00DF3242" w:rsidRDefault="00DF3242" w:rsidP="00DF3242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5F1120D9" w14:textId="1BDFD05C" w:rsidR="007E5001" w:rsidRDefault="007E5001" w:rsidP="00DF324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6"/>
          <w:lang w:eastAsia="ru-RU"/>
        </w:rPr>
      </w:pPr>
      <w:r>
        <w:rPr>
          <w:noProof/>
        </w:rPr>
        <w:drawing>
          <wp:inline distT="0" distB="0" distL="0" distR="0" wp14:anchorId="3B917D84" wp14:editId="1B328CF0">
            <wp:extent cx="5940425" cy="840486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8AB67" w14:textId="7D558995" w:rsidR="007E5001" w:rsidRDefault="007E5001" w:rsidP="007E500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32"/>
          <w:szCs w:val="36"/>
          <w:lang w:eastAsia="ru-RU"/>
        </w:rPr>
      </w:pPr>
    </w:p>
    <w:p w14:paraId="558C1463" w14:textId="79F6EC28" w:rsidR="007E5001" w:rsidRDefault="007E5001" w:rsidP="007E500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32"/>
          <w:szCs w:val="36"/>
          <w:lang w:eastAsia="ru-RU"/>
        </w:rPr>
      </w:pPr>
    </w:p>
    <w:p w14:paraId="10CEC4B4" w14:textId="77777777" w:rsidR="007E5001" w:rsidRDefault="007E5001" w:rsidP="007E500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32"/>
          <w:szCs w:val="36"/>
          <w:lang w:eastAsia="ru-RU"/>
        </w:rPr>
      </w:pPr>
      <w:bookmarkStart w:id="0" w:name="_GoBack"/>
      <w:bookmarkEnd w:id="0"/>
    </w:p>
    <w:p w14:paraId="39EC02D1" w14:textId="77777777" w:rsidR="00DF3242" w:rsidRPr="009026C6" w:rsidRDefault="00DF3242" w:rsidP="00DF3242">
      <w:pPr>
        <w:numPr>
          <w:ilvl w:val="0"/>
          <w:numId w:val="1"/>
        </w:num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используемые в положении понятия и определения; </w:t>
      </w:r>
    </w:p>
    <w:p w14:paraId="2E34E9E3" w14:textId="77777777" w:rsidR="00DF3242" w:rsidRPr="009026C6" w:rsidRDefault="00DF3242" w:rsidP="00DF3242">
      <w:pPr>
        <w:numPr>
          <w:ilvl w:val="0"/>
          <w:numId w:val="1"/>
        </w:num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круг лиц, попадающих под действие положения; </w:t>
      </w:r>
    </w:p>
    <w:p w14:paraId="3EFD7AC3" w14:textId="77777777" w:rsidR="00DF3242" w:rsidRPr="009026C6" w:rsidRDefault="00DF3242" w:rsidP="00DF3242">
      <w:pPr>
        <w:numPr>
          <w:ilvl w:val="0"/>
          <w:numId w:val="1"/>
        </w:num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принципы управления конфликтом интересов в дошкольном образовательном учреждении; </w:t>
      </w:r>
    </w:p>
    <w:p w14:paraId="1D5B67C1" w14:textId="77777777" w:rsidR="00DF3242" w:rsidRPr="009026C6" w:rsidRDefault="00DF3242" w:rsidP="00DF3242">
      <w:pPr>
        <w:numPr>
          <w:ilvl w:val="0"/>
          <w:numId w:val="1"/>
        </w:num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порядок раскрытия конфликта интересов работником дошкольного образовательного учреждения и порядок его урегулирования, в том числе возможные способы разрешения возникшего конфликта интересов; </w:t>
      </w:r>
    </w:p>
    <w:p w14:paraId="56A81394" w14:textId="77777777" w:rsidR="00DF3242" w:rsidRPr="009026C6" w:rsidRDefault="00DF3242" w:rsidP="00DF3242">
      <w:pPr>
        <w:numPr>
          <w:ilvl w:val="0"/>
          <w:numId w:val="1"/>
        </w:num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обязанности работников детского сада в связи с раскрытием и урегулированием конфликта интересов; </w:t>
      </w:r>
    </w:p>
    <w:p w14:paraId="09040503" w14:textId="77777777" w:rsidR="00DF3242" w:rsidRPr="009026C6" w:rsidRDefault="00DF3242" w:rsidP="00DF3242">
      <w:pPr>
        <w:numPr>
          <w:ilvl w:val="0"/>
          <w:numId w:val="1"/>
        </w:num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лиц, ответственных за прием сведений о возникшем конфликте интересов и рассмотрение этих сведений; </w:t>
      </w:r>
    </w:p>
    <w:p w14:paraId="7A40FB4F" w14:textId="77777777" w:rsidR="00DF3242" w:rsidRPr="009026C6" w:rsidRDefault="00DF3242" w:rsidP="00DF3242">
      <w:pPr>
        <w:numPr>
          <w:ilvl w:val="0"/>
          <w:numId w:val="1"/>
        </w:num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ответственность работников дошкольного образовательного учреждения за несоблюдение настоящего Положения. </w:t>
      </w:r>
    </w:p>
    <w:p w14:paraId="29F600E2" w14:textId="77777777" w:rsidR="00DF3242" w:rsidRPr="009026C6" w:rsidRDefault="00DF3242" w:rsidP="00DF3242">
      <w:pPr>
        <w:spacing w:after="0" w:line="240" w:lineRule="auto"/>
        <w:ind w:left="20"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>1.9.</w:t>
      </w:r>
      <w:r w:rsidRPr="009026C6">
        <w:rPr>
          <w:rFonts w:ascii="Times New Roman" w:eastAsia="Arial" w:hAnsi="Times New Roman" w:cs="Times New Roman"/>
          <w:b/>
          <w:sz w:val="24"/>
          <w:szCs w:val="24"/>
          <w:lang w:eastAsia="ru-RU"/>
        </w:rPr>
        <w:t xml:space="preserve"> </w:t>
      </w: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>Действие настоящего Положения распространяется на всех работников дошкольного</w:t>
      </w:r>
      <w:r w:rsidRPr="009026C6">
        <w:rPr>
          <w:rFonts w:ascii="Times New Roman" w:eastAsia="Arial" w:hAnsi="Times New Roman" w:cs="Times New Roman"/>
          <w:color w:val="0000FF"/>
          <w:sz w:val="24"/>
          <w:szCs w:val="24"/>
          <w:lang w:eastAsia="ru-RU"/>
        </w:rPr>
        <w:t xml:space="preserve"> </w:t>
      </w: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>образовательного учреждения вне зависимости от уровня занимаемой ими должности.</w:t>
      </w:r>
    </w:p>
    <w:p w14:paraId="5D8CA941" w14:textId="77777777" w:rsidR="00DF3242" w:rsidRPr="009026C6" w:rsidRDefault="00DF3242" w:rsidP="00DF3242">
      <w:pPr>
        <w:spacing w:after="0" w:line="240" w:lineRule="auto"/>
        <w:ind w:left="20"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14:paraId="78460391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Основные понятия</w:t>
      </w:r>
    </w:p>
    <w:p w14:paraId="3103D387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 </w:t>
      </w:r>
      <w:r w:rsidRPr="009026C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Конфликт интересов работника</w:t>
      </w: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ситуация, при которой у работника ДОУ при осуществлении им профессиональной деятельности возникает личная заинтересованность в получении материальной выгоды или иного преимущества, которая влияет или может повлиять на надлежащее исполнение работником профессиональных обязанностей вследствие противоречия между его личной заинтересованностью и интересами другого работника, а также воспитанников, родителей воспитанников или их законных представителей.</w:t>
      </w:r>
    </w:p>
    <w:p w14:paraId="7AD6B3A3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Под личной заинтересованностью работника ДОУ, которая влияет или может повлиять на надлежащее исполнение им должностных обязанностей, понимается возможность получения работником при исполнении должностных обязанностей доходов в виде денег, ценностей, иного имущества или услуг имущественного характера, иных имущественных прав для себя или для третьих лиц.</w:t>
      </w:r>
    </w:p>
    <w:p w14:paraId="19B66D00" w14:textId="77777777" w:rsidR="00DF3242" w:rsidRPr="009026C6" w:rsidRDefault="00DF3242" w:rsidP="00DF3242">
      <w:pPr>
        <w:spacing w:after="0" w:line="240" w:lineRule="auto"/>
        <w:ind w:left="20"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14:paraId="06806B5A" w14:textId="77777777" w:rsidR="00DF3242" w:rsidRPr="009026C6" w:rsidRDefault="00DF3242" w:rsidP="00DF324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" w:name="bookmark2"/>
      <w:r w:rsidRPr="009026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Основные принципы управления конфликтом интересов</w:t>
      </w:r>
    </w:p>
    <w:bookmarkEnd w:id="1"/>
    <w:p w14:paraId="07A300B7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 </w:t>
      </w: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 основу работы по управлению конфликтом интересов в ДОУ положены следующие принципы:</w:t>
      </w:r>
    </w:p>
    <w:p w14:paraId="135F159F" w14:textId="77777777" w:rsidR="00DF3242" w:rsidRPr="009026C6" w:rsidRDefault="00DF3242" w:rsidP="00DF3242">
      <w:pPr>
        <w:numPr>
          <w:ilvl w:val="0"/>
          <w:numId w:val="2"/>
        </w:numPr>
        <w:shd w:val="clear" w:color="auto" w:fill="FFFFFF"/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обязательность раскрытия сведений о реальном или потенциальном конфликте интересов;</w:t>
      </w:r>
    </w:p>
    <w:p w14:paraId="41CD1D86" w14:textId="77777777" w:rsidR="00DF3242" w:rsidRPr="009026C6" w:rsidRDefault="00DF3242" w:rsidP="00DF3242">
      <w:pPr>
        <w:numPr>
          <w:ilvl w:val="0"/>
          <w:numId w:val="2"/>
        </w:numPr>
        <w:shd w:val="clear" w:color="auto" w:fill="FFFFFF"/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индивидуальное рассмотрение и оценка репутационных рисков для дошкольного образовательного учреждения при выявлении каждого конфликта интересов и его урегулирование;</w:t>
      </w:r>
    </w:p>
    <w:p w14:paraId="74F27053" w14:textId="77777777" w:rsidR="00DF3242" w:rsidRPr="009026C6" w:rsidRDefault="00DF3242" w:rsidP="00DF3242">
      <w:pPr>
        <w:numPr>
          <w:ilvl w:val="0"/>
          <w:numId w:val="2"/>
        </w:numPr>
        <w:shd w:val="clear" w:color="auto" w:fill="FFFFFF"/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конфиденциальность процесса раскрытия сведений о конфликте интересов и процесса его урегулирования;</w:t>
      </w:r>
    </w:p>
    <w:p w14:paraId="13CC0768" w14:textId="77777777" w:rsidR="00DF3242" w:rsidRPr="009026C6" w:rsidRDefault="00DF3242" w:rsidP="00DF3242">
      <w:pPr>
        <w:numPr>
          <w:ilvl w:val="0"/>
          <w:numId w:val="2"/>
        </w:numPr>
        <w:shd w:val="clear" w:color="auto" w:fill="FFFFFF"/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соблюдение баланса интересов дошкольного образовательного учреждения и работника при урегулировании конфликта интересов;</w:t>
      </w:r>
    </w:p>
    <w:p w14:paraId="1544DFF3" w14:textId="77777777" w:rsidR="00DF3242" w:rsidRPr="009026C6" w:rsidRDefault="00DF3242" w:rsidP="00DF3242">
      <w:pPr>
        <w:numPr>
          <w:ilvl w:val="0"/>
          <w:numId w:val="2"/>
        </w:numPr>
        <w:shd w:val="clear" w:color="auto" w:fill="FFFFFF"/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защита работника от преследования в связи с сообщением о конфликте интересов, который был своевременно раскрыт работником и урегулирован (предотвращен) дошкольным образовательным учреждением.</w:t>
      </w:r>
    </w:p>
    <w:p w14:paraId="0E50257A" w14:textId="77777777" w:rsidR="00DF3242" w:rsidRPr="009026C6" w:rsidRDefault="00DF3242" w:rsidP="00DF3242">
      <w:pPr>
        <w:spacing w:after="0" w:line="240" w:lineRule="auto"/>
        <w:ind w:left="20"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14:paraId="33BA75A3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Круг лиц, попадающий под действие положения</w:t>
      </w:r>
    </w:p>
    <w:p w14:paraId="133FD086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Действие настоящего Положения распространяется на всех работников ДОУ вне зависимости от уровня занимаемой ими должности и на физические лица, сотрудничающие с дошкольным образовательным учреждением на основе гражданско- правовых договоров.</w:t>
      </w:r>
    </w:p>
    <w:p w14:paraId="122F6426" w14:textId="77777777" w:rsidR="00DF3242" w:rsidRPr="009026C6" w:rsidRDefault="00DF3242" w:rsidP="00DF3242">
      <w:pPr>
        <w:spacing w:after="0" w:line="240" w:lineRule="auto"/>
        <w:ind w:left="20"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14:paraId="3F21B383" w14:textId="77777777" w:rsidR="00DF3242" w:rsidRPr="009026C6" w:rsidRDefault="00DF3242" w:rsidP="00DF324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5</w:t>
      </w:r>
      <w:r w:rsidRPr="009026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Условия, при которых возникает или может возникнуть конфликт интересов</w:t>
      </w:r>
    </w:p>
    <w:p w14:paraId="0AF07ACA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Под определение конфликта интересов в ДОУ попадает множество конкретных ситуаций, в которых работник может оказаться в процессе выполнения своих должностных обязанностей, поэтому составить исчерпывающий перечень таких ситуаций не представляется возможным.</w:t>
      </w:r>
    </w:p>
    <w:p w14:paraId="46A354D3" w14:textId="77777777" w:rsidR="00DF3242" w:rsidRPr="009026C6" w:rsidRDefault="00DF3242" w:rsidP="00DF3242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5.2.  </w:t>
      </w:r>
      <w:r w:rsidRPr="009026C6">
        <w:rPr>
          <w:rFonts w:ascii="Times New Roman" w:eastAsia="Arial" w:hAnsi="Times New Roman" w:cs="Times New Roman"/>
          <w:sz w:val="24"/>
          <w:szCs w:val="24"/>
          <w:u w:val="single"/>
          <w:lang w:eastAsia="ru-RU"/>
        </w:rPr>
        <w:t xml:space="preserve">В ДОУ выделяют следующие условия, </w:t>
      </w:r>
      <w:r w:rsidRPr="009026C6">
        <w:rPr>
          <w:rFonts w:ascii="Times New Roman" w:eastAsia="Arial" w:hAnsi="Times New Roman" w:cs="Times New Roman"/>
          <w:bCs/>
          <w:sz w:val="24"/>
          <w:szCs w:val="24"/>
          <w:u w:val="single"/>
          <w:lang w:eastAsia="ru-RU"/>
        </w:rPr>
        <w:t>при которых возникает или может возникнуть конфликт интересов:</w:t>
      </w:r>
    </w:p>
    <w:p w14:paraId="02F9FA66" w14:textId="77777777" w:rsidR="00DF3242" w:rsidRPr="009026C6" w:rsidRDefault="00DF3242" w:rsidP="00DF3242">
      <w:pPr>
        <w:tabs>
          <w:tab w:val="left" w:pos="994"/>
        </w:tabs>
        <w:spacing w:after="0" w:line="240" w:lineRule="auto"/>
        <w:ind w:right="4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5.2.1. </w:t>
      </w:r>
      <w:r w:rsidRPr="009026C6">
        <w:rPr>
          <w:rFonts w:ascii="Times New Roman" w:eastAsia="Arial" w:hAnsi="Times New Roman" w:cs="Times New Roman"/>
          <w:sz w:val="24"/>
          <w:szCs w:val="24"/>
          <w:u w:val="single"/>
          <w:lang w:eastAsia="ru-RU"/>
        </w:rPr>
        <w:t>Условия (ситуации), при которых всегда возникает конфликт интересов работника:</w:t>
      </w:r>
    </w:p>
    <w:p w14:paraId="4B07C311" w14:textId="77777777" w:rsidR="00DF3242" w:rsidRPr="009026C6" w:rsidRDefault="00DF3242" w:rsidP="00DF3242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получение подарков и услуг;</w:t>
      </w:r>
    </w:p>
    <w:p w14:paraId="03D33CDF" w14:textId="77777777" w:rsidR="00DF3242" w:rsidRPr="009026C6" w:rsidRDefault="00DF3242" w:rsidP="00DF3242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педагогический работник является членом жюри конкурсных мероприятий с участием своих воспитанников;</w:t>
      </w:r>
    </w:p>
    <w:p w14:paraId="59D2EB63" w14:textId="77777777" w:rsidR="00DF3242" w:rsidRPr="009026C6" w:rsidRDefault="00DF3242" w:rsidP="00DF3242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небезвыгодные предложения педагогу от родителей (законных представителей) воспитанников, педагогом, чьей группы он является;</w:t>
      </w:r>
    </w:p>
    <w:p w14:paraId="0B9D0D89" w14:textId="77777777" w:rsidR="00DF3242" w:rsidRPr="009026C6" w:rsidRDefault="00DF3242" w:rsidP="00DF3242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небескорыстное использование возможностей родителей (законных представителей) воспитанников;</w:t>
      </w:r>
    </w:p>
    <w:p w14:paraId="231CE8B5" w14:textId="77777777" w:rsidR="00DF3242" w:rsidRPr="009026C6" w:rsidRDefault="00DF3242" w:rsidP="00DF3242">
      <w:pPr>
        <w:numPr>
          <w:ilvl w:val="0"/>
          <w:numId w:val="3"/>
        </w:numPr>
        <w:tabs>
          <w:tab w:val="num" w:pos="720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>сбор финансовых средств на нужды воспитанников от родителей (законных представителей) воспитанников;</w:t>
      </w:r>
    </w:p>
    <w:p w14:paraId="27183A7A" w14:textId="77777777" w:rsidR="00DF3242" w:rsidRPr="009026C6" w:rsidRDefault="00DF3242" w:rsidP="00DF3242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нарушение установленных в ДОУ запретов (передача третьим лицам и использование персональной информации воспитанников и других работников) и т.д.</w:t>
      </w:r>
    </w:p>
    <w:p w14:paraId="6788222D" w14:textId="77777777" w:rsidR="00DF3242" w:rsidRPr="009026C6" w:rsidRDefault="00DF3242" w:rsidP="00DF3242">
      <w:pPr>
        <w:spacing w:after="0" w:line="240" w:lineRule="auto"/>
        <w:ind w:left="20" w:right="4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5.2.2. </w:t>
      </w:r>
      <w:r w:rsidRPr="009026C6">
        <w:rPr>
          <w:rFonts w:ascii="Times New Roman" w:eastAsia="Arial" w:hAnsi="Times New Roman" w:cs="Times New Roman"/>
          <w:sz w:val="24"/>
          <w:szCs w:val="24"/>
          <w:u w:val="single"/>
          <w:lang w:eastAsia="ru-RU"/>
        </w:rPr>
        <w:t>Условия (ситуации), при которых может возникнуть конфликт интересов работника:</w:t>
      </w:r>
    </w:p>
    <w:p w14:paraId="6C93F99A" w14:textId="77777777" w:rsidR="00DF3242" w:rsidRPr="009026C6" w:rsidRDefault="00DF3242" w:rsidP="00DF3242">
      <w:pPr>
        <w:numPr>
          <w:ilvl w:val="0"/>
          <w:numId w:val="4"/>
        </w:numPr>
        <w:tabs>
          <w:tab w:val="left" w:pos="720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>участие педагогического работника в наборе (приеме) воспитанников;</w:t>
      </w:r>
    </w:p>
    <w:p w14:paraId="03DB804F" w14:textId="77777777" w:rsidR="00DF3242" w:rsidRPr="009026C6" w:rsidRDefault="00DF3242" w:rsidP="00DF3242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педагогический работник занимается репетиторством с воспитанниками, которых он</w:t>
      </w:r>
    </w:p>
    <w:p w14:paraId="16D617D1" w14:textId="77777777" w:rsidR="00DF3242" w:rsidRPr="009026C6" w:rsidRDefault="00DF3242" w:rsidP="00DF3242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обучает;</w:t>
      </w:r>
    </w:p>
    <w:p w14:paraId="2E5C5A7C" w14:textId="77777777" w:rsidR="00DF3242" w:rsidRPr="009026C6" w:rsidRDefault="00DF3242" w:rsidP="00DF3242">
      <w:pPr>
        <w:numPr>
          <w:ilvl w:val="0"/>
          <w:numId w:val="4"/>
        </w:numPr>
        <w:tabs>
          <w:tab w:val="left" w:pos="720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>участие педагогического работника в установлении</w:t>
      </w:r>
      <w:r w:rsidRPr="009026C6">
        <w:rPr>
          <w:rFonts w:ascii="Times New Roman" w:eastAsia="Arial" w:hAnsi="Times New Roman" w:cs="Times New Roman"/>
          <w:spacing w:val="20"/>
          <w:sz w:val="24"/>
          <w:szCs w:val="24"/>
          <w:shd w:val="clear" w:color="auto" w:fill="FFFFFF"/>
          <w:lang w:eastAsia="ru-RU"/>
        </w:rPr>
        <w:t>,</w:t>
      </w: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определении форм и способов поощрений для своих воспитанников;</w:t>
      </w:r>
    </w:p>
    <w:p w14:paraId="28080B4F" w14:textId="77777777" w:rsidR="00DF3242" w:rsidRPr="009026C6" w:rsidRDefault="00DF3242" w:rsidP="00DF3242">
      <w:pPr>
        <w:numPr>
          <w:ilvl w:val="0"/>
          <w:numId w:val="4"/>
        </w:numPr>
        <w:tabs>
          <w:tab w:val="left" w:pos="720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>иные условия (ситуации), при которых может возникнуть конфликт интересов работника дошкольного образовательного учреждения.</w:t>
      </w:r>
    </w:p>
    <w:p w14:paraId="57A69B62" w14:textId="77777777" w:rsidR="00DF3242" w:rsidRPr="009026C6" w:rsidRDefault="00DF3242" w:rsidP="00DF3242">
      <w:pPr>
        <w:spacing w:after="0" w:line="240" w:lineRule="auto"/>
        <w:ind w:left="20"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14:paraId="2DA3D598" w14:textId="77777777" w:rsidR="00DF3242" w:rsidRPr="009026C6" w:rsidRDefault="00DF3242" w:rsidP="00DF3242">
      <w:pPr>
        <w:keepNext/>
        <w:keepLines/>
        <w:spacing w:after="0" w:line="240" w:lineRule="auto"/>
        <w:jc w:val="both"/>
        <w:outlineLvl w:val="0"/>
        <w:rPr>
          <w:rFonts w:ascii="Times New Roman" w:eastAsia="Arial" w:hAnsi="Times New Roman" w:cs="Times New Roman"/>
          <w:b/>
          <w:bCs/>
          <w:color w:val="3B3B3B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b/>
          <w:sz w:val="24"/>
          <w:szCs w:val="24"/>
          <w:lang w:eastAsia="ru-RU"/>
        </w:rPr>
        <w:t>6</w:t>
      </w:r>
      <w:r w:rsidRPr="009026C6">
        <w:rPr>
          <w:rFonts w:ascii="Times New Roman" w:eastAsia="Arial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9026C6">
        <w:rPr>
          <w:rFonts w:ascii="Times New Roman" w:eastAsia="Arial" w:hAnsi="Times New Roman" w:cs="Times New Roman"/>
          <w:b/>
          <w:bCs/>
          <w:caps/>
          <w:sz w:val="24"/>
          <w:szCs w:val="24"/>
          <w:lang w:eastAsia="ru-RU"/>
        </w:rPr>
        <w:t>П</w:t>
      </w:r>
      <w:r w:rsidRPr="009026C6">
        <w:rPr>
          <w:rFonts w:ascii="Times New Roman" w:eastAsia="Arial" w:hAnsi="Times New Roman" w:cs="Times New Roman"/>
          <w:b/>
          <w:bCs/>
          <w:sz w:val="24"/>
          <w:szCs w:val="24"/>
          <w:lang w:eastAsia="ru-RU"/>
        </w:rPr>
        <w:t>орядок предотвращения и урегулирования конфликта интересов</w:t>
      </w:r>
    </w:p>
    <w:p w14:paraId="0145FDA4" w14:textId="77777777" w:rsidR="00DF3242" w:rsidRPr="009026C6" w:rsidRDefault="00DF3242" w:rsidP="00DF3242">
      <w:pPr>
        <w:tabs>
          <w:tab w:val="left" w:pos="1326"/>
        </w:tabs>
        <w:spacing w:after="0" w:line="240" w:lineRule="auto"/>
        <w:ind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>6.1. Случаи возникновения у работника ДОУ личной заинтересованности, которая приводит или может привести к конфликту интересов, предотвращаются и (или) урегулируются в целях недопущения причинения вреда законным интересам иных участников образовательных отношений в дошкольном образовательном учреждении.</w:t>
      </w:r>
    </w:p>
    <w:p w14:paraId="752032C0" w14:textId="77777777" w:rsidR="00DF3242" w:rsidRPr="009026C6" w:rsidRDefault="00DF3242" w:rsidP="00DF3242">
      <w:pPr>
        <w:tabs>
          <w:tab w:val="left" w:pos="0"/>
        </w:tabs>
        <w:spacing w:after="0" w:line="240" w:lineRule="auto"/>
        <w:ind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iCs/>
          <w:spacing w:val="20"/>
          <w:sz w:val="24"/>
          <w:szCs w:val="24"/>
          <w:shd w:val="clear" w:color="auto" w:fill="FFFFFF"/>
          <w:lang w:eastAsia="ru-RU"/>
        </w:rPr>
        <w:t>6.2.</w:t>
      </w:r>
      <w:r w:rsidRPr="009026C6">
        <w:rPr>
          <w:rFonts w:ascii="Times New Roman" w:eastAsia="Arial" w:hAnsi="Times New Roman" w:cs="Times New Roman"/>
          <w:i/>
          <w:iCs/>
          <w:spacing w:val="20"/>
          <w:sz w:val="24"/>
          <w:szCs w:val="24"/>
          <w:shd w:val="clear" w:color="auto" w:fill="FFFFFF"/>
          <w:lang w:eastAsia="ru-RU"/>
        </w:rPr>
        <w:t xml:space="preserve"> </w:t>
      </w:r>
      <w:r w:rsidRPr="009026C6">
        <w:rPr>
          <w:rFonts w:ascii="Times New Roman" w:eastAsia="Arial" w:hAnsi="Times New Roman" w:cs="Times New Roman"/>
          <w:iCs/>
          <w:spacing w:val="20"/>
          <w:sz w:val="24"/>
          <w:szCs w:val="24"/>
          <w:u w:val="single"/>
          <w:shd w:val="clear" w:color="auto" w:fill="FFFFFF"/>
          <w:lang w:eastAsia="ru-RU"/>
        </w:rPr>
        <w:t>С</w:t>
      </w:r>
      <w:r w:rsidRPr="009026C6">
        <w:rPr>
          <w:rFonts w:ascii="Times New Roman" w:eastAsia="Arial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Pr="009026C6">
        <w:rPr>
          <w:rFonts w:ascii="Times New Roman" w:eastAsia="Arial" w:hAnsi="Times New Roman" w:cs="Times New Roman"/>
          <w:sz w:val="24"/>
          <w:szCs w:val="24"/>
          <w:u w:val="single"/>
          <w:lang w:eastAsia="ru-RU"/>
        </w:rPr>
        <w:t>целью предотвращения возможного конфликта интересов педагогического работника реализуются следующие мероприятия:</w:t>
      </w:r>
    </w:p>
    <w:p w14:paraId="6F47D61A" w14:textId="77777777" w:rsidR="00DF3242" w:rsidRPr="009026C6" w:rsidRDefault="00DF3242" w:rsidP="00DF3242">
      <w:pPr>
        <w:numPr>
          <w:ilvl w:val="0"/>
          <w:numId w:val="5"/>
        </w:numPr>
        <w:tabs>
          <w:tab w:val="num" w:pos="720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>при</w:t>
      </w:r>
      <w:r w:rsidRPr="009026C6">
        <w:rPr>
          <w:rFonts w:ascii="Times New Roman" w:eastAsia="Arial" w:hAnsi="Times New Roman" w:cs="Times New Roman"/>
          <w:spacing w:val="20"/>
          <w:sz w:val="24"/>
          <w:szCs w:val="24"/>
          <w:shd w:val="clear" w:color="auto" w:fill="FFFFFF"/>
          <w:lang w:eastAsia="ru-RU"/>
        </w:rPr>
        <w:t xml:space="preserve"> принятии</w:t>
      </w: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решений, локальных нормативных актов, затрагивающих права воспитанников и педагогических работников, учитывается мнение Педагогического совета дошкольного образовательного учреждения;</w:t>
      </w:r>
    </w:p>
    <w:p w14:paraId="31ED8D78" w14:textId="77777777" w:rsidR="00DF3242" w:rsidRPr="009026C6" w:rsidRDefault="00DF3242" w:rsidP="00DF3242">
      <w:pPr>
        <w:numPr>
          <w:ilvl w:val="0"/>
          <w:numId w:val="5"/>
        </w:numPr>
        <w:tabs>
          <w:tab w:val="num" w:pos="720"/>
        </w:tabs>
        <w:spacing w:after="0" w:line="240" w:lineRule="auto"/>
        <w:ind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>обеспечивается прозрачность, подконтрольность и подотчетность реализации всех принимаемых решений, в исполнении которых задействованы педагогические работники и иные участники образовательных отношений детского сада;</w:t>
      </w:r>
    </w:p>
    <w:p w14:paraId="01590F56" w14:textId="77777777" w:rsidR="00DF3242" w:rsidRPr="009026C6" w:rsidRDefault="00DF3242" w:rsidP="00DF3242">
      <w:pPr>
        <w:numPr>
          <w:ilvl w:val="0"/>
          <w:numId w:val="5"/>
        </w:numPr>
        <w:tabs>
          <w:tab w:val="num" w:pos="720"/>
        </w:tabs>
        <w:spacing w:after="0" w:line="240" w:lineRule="auto"/>
        <w:ind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>обеспечивается информационная открытость в соответствии с требованиями действующего законодательства Российской Федерации;</w:t>
      </w:r>
    </w:p>
    <w:p w14:paraId="50AE0872" w14:textId="77777777" w:rsidR="00DF3242" w:rsidRPr="009026C6" w:rsidRDefault="00DF3242" w:rsidP="00DF3242">
      <w:pPr>
        <w:numPr>
          <w:ilvl w:val="0"/>
          <w:numId w:val="5"/>
        </w:numPr>
        <w:tabs>
          <w:tab w:val="num" w:pos="720"/>
        </w:tabs>
        <w:spacing w:after="0" w:line="240" w:lineRule="auto"/>
        <w:ind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>осуществляется четкая регламентация деятельности работников внутренними локальными нормативными актами дошкольного образовательного учреждения;</w:t>
      </w:r>
    </w:p>
    <w:p w14:paraId="3F86CBB7" w14:textId="77777777" w:rsidR="00DF3242" w:rsidRPr="009026C6" w:rsidRDefault="00DF3242" w:rsidP="00DF3242">
      <w:pPr>
        <w:numPr>
          <w:ilvl w:val="0"/>
          <w:numId w:val="5"/>
        </w:numPr>
        <w:tabs>
          <w:tab w:val="num" w:pos="720"/>
        </w:tabs>
        <w:spacing w:after="0" w:line="240" w:lineRule="auto"/>
        <w:ind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>обеспечивается введение прозрачных процедур внутренней оценки для управления качеством образования в дошкольном образовательном учреждении;</w:t>
      </w:r>
    </w:p>
    <w:p w14:paraId="314209AB" w14:textId="77777777" w:rsidR="00DF3242" w:rsidRPr="009026C6" w:rsidRDefault="00DF3242" w:rsidP="00DF3242">
      <w:pPr>
        <w:numPr>
          <w:ilvl w:val="0"/>
          <w:numId w:val="5"/>
        </w:numPr>
        <w:tabs>
          <w:tab w:val="num" w:pos="720"/>
        </w:tabs>
        <w:spacing w:after="0" w:line="240" w:lineRule="auto"/>
        <w:ind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>осуществляется создание системы сбора и анализа информации об индивидуальных образовательных достижениях воспитанников;</w:t>
      </w:r>
    </w:p>
    <w:p w14:paraId="4D79A4F6" w14:textId="77777777" w:rsidR="00DF3242" w:rsidRPr="009026C6" w:rsidRDefault="00DF3242" w:rsidP="00DF3242">
      <w:pPr>
        <w:numPr>
          <w:ilvl w:val="0"/>
          <w:numId w:val="5"/>
        </w:numPr>
        <w:tabs>
          <w:tab w:val="num" w:pos="720"/>
        </w:tabs>
        <w:spacing w:after="0" w:line="240" w:lineRule="auto"/>
        <w:ind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>осуществляются иные мероприятия, направленные па предотвращение возможного конфликта интересов работников дошкольного образовательного учреждения.</w:t>
      </w:r>
    </w:p>
    <w:p w14:paraId="4EBA41EA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6.3. Работник, в отношении которого возник спор о конфликте интересов, вправе обратиться в </w:t>
      </w:r>
      <w:r w:rsidRPr="00902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Комиссию по урегулированию споров </w:t>
      </w: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(далее – Комиссия), в функции которой входит прием вопросов сотрудников об определении наличия или отсутствия данного конфликта. </w:t>
      </w:r>
    </w:p>
    <w:p w14:paraId="5A7F91F6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6.4. Порядок принятия решений Комиссии по урегулированию споров и их исполнения устанавливается локальным нормативным актом дошкольного образовательного учреждения. Решение Комиссии является обязательным для всех участников образовательных отношений, подлежит исполнению в сроки, предусмотренные принятым решением, и может быть обжаловано в установленном законодательством Российской Федерации порядке.</w:t>
      </w:r>
    </w:p>
    <w:p w14:paraId="6B0F700B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6.5. Комиссия берет на себя обязательство конфиденциального рассмотрения представленных сведений и урегулирования конфликта интересов. Поступившая информация должна быть проверена уполномоченным на это должностным лицом с целью оценки серьезности возникающих для ДОУ рисков и выбора наиболее подходящей формы урегулирования конфликта интересов. В итоге этой работы дошкольное образовательное учреждение может прийти к выводу, что ситуация, сведения о которой были представлены работником, не является конфликтом интересов и, как следствие, не нуждается в специальных способах урегулирования.</w:t>
      </w:r>
    </w:p>
    <w:p w14:paraId="4A4A427E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6.6. Раскрытие сведений о конфликте интересов осуществляется в письменном виде. Допустимо </w:t>
      </w: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первоначальное раскрытие конфликта интересов в устной форме с последующей фиксацией в письменном виде. Должностным лицом, ответственным за прием сведений о возникающих (имеющихся) конфликтах интересов является уполномоченный заведующим ДОУ, ответственный за профилактику коррупционных нарушений.</w:t>
      </w:r>
    </w:p>
    <w:p w14:paraId="1DE5B637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6.7. Процедура раскрытия конфликта интересов доводится до сведения всех работников детского сада. При разрешении имеющегося конфликта интересов Комиссии следует выбирать наиболее мягкую меру урегулирования из возможных с учетом существующих обстоятельств. Более жесткие меры следует использовать только в случае, когда это вызвано реальной необходимостью или в случае, если более мягкие меры оказались недостаточно эффективными.</w:t>
      </w:r>
    </w:p>
    <w:p w14:paraId="108C18AD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6.8.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того, что этот личный интерес будет реализован в ущерб интересам дошкольного образовательного учреждения.</w:t>
      </w:r>
    </w:p>
    <w:p w14:paraId="699B5D44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6.9. </w:t>
      </w: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Комиссия может прийти к выводу, что конфликт интересов имеет место, и использовать различные способы его разрешения, в том числе:</w:t>
      </w:r>
    </w:p>
    <w:p w14:paraId="0855F14B" w14:textId="77777777" w:rsidR="00DF3242" w:rsidRPr="009026C6" w:rsidRDefault="00DF3242" w:rsidP="00DF3242">
      <w:pPr>
        <w:numPr>
          <w:ilvl w:val="0"/>
          <w:numId w:val="6"/>
        </w:numPr>
        <w:shd w:val="clear" w:color="auto" w:fill="FFFFFF"/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ограничение доступа работников ДОУ к конкретной информации, которая может затрагивать личные интересы работников;</w:t>
      </w:r>
    </w:p>
    <w:p w14:paraId="641679D3" w14:textId="77777777" w:rsidR="00DF3242" w:rsidRPr="009026C6" w:rsidRDefault="00DF3242" w:rsidP="00DF3242">
      <w:pPr>
        <w:numPr>
          <w:ilvl w:val="0"/>
          <w:numId w:val="6"/>
        </w:numPr>
        <w:shd w:val="clear" w:color="auto" w:fill="FFFFFF"/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добровольный отказ работников детского сада или их отстранение (постоянное или временное) от участия в обсуждении и процессе принятия решений по вопросам, которые находятся или могут оказаться под влиянием конфликта интересов;</w:t>
      </w:r>
    </w:p>
    <w:p w14:paraId="4D4C7A9A" w14:textId="77777777" w:rsidR="00DF3242" w:rsidRPr="009026C6" w:rsidRDefault="00DF3242" w:rsidP="00DF3242">
      <w:pPr>
        <w:numPr>
          <w:ilvl w:val="0"/>
          <w:numId w:val="6"/>
        </w:numPr>
        <w:shd w:val="clear" w:color="auto" w:fill="FFFFFF"/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пересмотр и изменение функциональных обязанностей работников дошкольного образовательного учреждения;</w:t>
      </w:r>
    </w:p>
    <w:p w14:paraId="0A0855D1" w14:textId="77777777" w:rsidR="00DF3242" w:rsidRPr="009026C6" w:rsidRDefault="00DF3242" w:rsidP="00DF3242">
      <w:pPr>
        <w:numPr>
          <w:ilvl w:val="0"/>
          <w:numId w:val="6"/>
        </w:numPr>
        <w:shd w:val="clear" w:color="auto" w:fill="FFFFFF"/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перевод сотрудников на должность, предусматривающую выполнение функциональных обязанностей, не связанных с конфликтом интересов;</w:t>
      </w:r>
    </w:p>
    <w:p w14:paraId="7CD0EDAB" w14:textId="77777777" w:rsidR="00DF3242" w:rsidRPr="009026C6" w:rsidRDefault="00DF3242" w:rsidP="00DF3242">
      <w:pPr>
        <w:numPr>
          <w:ilvl w:val="0"/>
          <w:numId w:val="6"/>
        </w:numPr>
        <w:shd w:val="clear" w:color="auto" w:fill="FFFFFF"/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отказ работников от своего личного интереса, порождающего конфликт с интересами дошкольного образовательного учреждения;</w:t>
      </w:r>
    </w:p>
    <w:p w14:paraId="763AA28B" w14:textId="77777777" w:rsidR="00DF3242" w:rsidRPr="009026C6" w:rsidRDefault="00DF3242" w:rsidP="00DF3242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передача работником принадлежащего ему имущества, являющегося основой возникновения конфликта интересов, в доверительное управление; </w:t>
      </w:r>
    </w:p>
    <w:p w14:paraId="427A9E37" w14:textId="77777777" w:rsidR="00DF3242" w:rsidRPr="009026C6" w:rsidRDefault="00DF3242" w:rsidP="00DF3242">
      <w:pPr>
        <w:numPr>
          <w:ilvl w:val="0"/>
          <w:numId w:val="6"/>
        </w:numPr>
        <w:shd w:val="clear" w:color="auto" w:fill="FFFFFF"/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увольнение работника из дошкольного учреждения по инициативе работника;</w:t>
      </w:r>
    </w:p>
    <w:p w14:paraId="75147739" w14:textId="77777777" w:rsidR="00DF3242" w:rsidRPr="009026C6" w:rsidRDefault="00DF3242" w:rsidP="00DF3242">
      <w:pPr>
        <w:numPr>
          <w:ilvl w:val="0"/>
          <w:numId w:val="6"/>
        </w:numPr>
        <w:shd w:val="clear" w:color="auto" w:fill="FFFFFF"/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увольнение работника по инициативе заведующего ДОУ за совершение дисциплинарного проступка, то есть за неисполнение или ненадлежащее исполнение работником по его вине возложенных на него трудовых обязанностей. </w:t>
      </w:r>
    </w:p>
    <w:p w14:paraId="2D2EBE58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6.10. Приведенный перечень способов разрешения конфликта интересов не является исчерпывающим. В каждом конкретном случае по договоренности дошкольного образовательного учреждения и работника, раскрывшего сведения о конфликте интересов, могут быть найдены иные формы его урегулирования.</w:t>
      </w:r>
    </w:p>
    <w:p w14:paraId="7548FA86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6.11. Для предотвращения конфликта интересов работников необходимо следовать «Кодексу этики и служебного поведения работников дошкольного образовательного учреждения».</w:t>
      </w:r>
    </w:p>
    <w:p w14:paraId="0BBFEE9A" w14:textId="77777777" w:rsidR="00DF3242" w:rsidRPr="009026C6" w:rsidRDefault="00DF3242" w:rsidP="00DF3242">
      <w:pPr>
        <w:spacing w:after="0" w:line="240" w:lineRule="auto"/>
        <w:ind w:left="20"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>6.12. До принятия решения Комиссией заведующий в соответствии с действующим законодательством принимает все необходимые меры по недопущению возможных негативных последствий возникшего конфликта интересов для участников образовательных отношений.</w:t>
      </w:r>
    </w:p>
    <w:p w14:paraId="5D31509A" w14:textId="77777777" w:rsidR="00DF3242" w:rsidRPr="009026C6" w:rsidRDefault="00DF3242" w:rsidP="00DF3242">
      <w:pPr>
        <w:spacing w:after="0" w:line="240" w:lineRule="auto"/>
        <w:ind w:left="20"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>6.13. Решение Комиссии по противодействию коррупции в ДОУ при рассмотрении вопросов, связанных с возникновением конфликта интересов работника, является обязательным для всех участников образовательных отношений и подлежит исполнению в сроки, предусмотренные указанным решением.</w:t>
      </w:r>
    </w:p>
    <w:p w14:paraId="47EE08CC" w14:textId="77777777" w:rsidR="00DF3242" w:rsidRPr="009026C6" w:rsidRDefault="00DF3242" w:rsidP="00DF3242">
      <w:pPr>
        <w:spacing w:after="0" w:line="240" w:lineRule="auto"/>
        <w:ind w:left="20"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>6.14. Решение Комиссии по урегулированию споров между участниками образовательных отношений при рассмотрении вопросов, связанных с возникновением конфликта интересов педагогического работника, может быть обжаловало в установленном законодательством Российской Федерации порядке.</w:t>
      </w:r>
    </w:p>
    <w:p w14:paraId="11D466AF" w14:textId="77777777" w:rsidR="00DF3242" w:rsidRPr="009026C6" w:rsidRDefault="00DF3242" w:rsidP="00DF3242">
      <w:pPr>
        <w:spacing w:after="0" w:line="240" w:lineRule="auto"/>
        <w:ind w:left="20"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14:paraId="1C74029F" w14:textId="77777777" w:rsidR="00DF3242" w:rsidRPr="009026C6" w:rsidRDefault="00DF3242" w:rsidP="00DF3242">
      <w:pPr>
        <w:spacing w:after="0" w:line="240" w:lineRule="auto"/>
        <w:ind w:left="20"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7. Ограничения, налагаемые на работников при осуществлении ими профессиональной деятельности</w:t>
      </w:r>
    </w:p>
    <w:p w14:paraId="29954656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 В целях предотвращения возникновения (появления) условий (ситуаций), при которых всегда возникает конфликт интересов работника ДОУ, устанавливаются ограничения, налагаемые на работников дошкольного образовательного учреждения при осуществлении ими профессиональной деятельности.</w:t>
      </w:r>
    </w:p>
    <w:p w14:paraId="5EB80A09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7.2. </w:t>
      </w: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 педагогических работников при осуществлении ими профессиональной деятельности налагаются следующие ограничения:</w:t>
      </w:r>
    </w:p>
    <w:p w14:paraId="5565EF55" w14:textId="77777777" w:rsidR="00DF3242" w:rsidRPr="009026C6" w:rsidRDefault="00DF3242" w:rsidP="00DF3242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запрет на членство в жюри конкурсных мероприятий с участием своих воспитанников за исключением случаев и порядка, предусмотренных Уставом дошкольного образовательного учреждения;</w:t>
      </w:r>
    </w:p>
    <w:p w14:paraId="429B7794" w14:textId="77777777" w:rsidR="00DF3242" w:rsidRPr="009026C6" w:rsidRDefault="00DF3242" w:rsidP="00DF3242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запрет на использование с личной заинтересованностью возможностей родителей (законных представителей) воспитанников и иных участников образовательных отношений;</w:t>
      </w:r>
    </w:p>
    <w:p w14:paraId="61475197" w14:textId="77777777" w:rsidR="00DF3242" w:rsidRPr="009026C6" w:rsidRDefault="00DF3242" w:rsidP="00DF3242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запрет на занятия репетиторством с воспитанниками, которых он обучает.</w:t>
      </w:r>
    </w:p>
    <w:p w14:paraId="0811EC1E" w14:textId="77777777" w:rsidR="00DF3242" w:rsidRPr="009026C6" w:rsidRDefault="00DF3242" w:rsidP="00DF3242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запрет на получение работниками подарков и иных услуг от родителей (законных представителей) воспитанников за исключением случаев и порядка, предусмотренных Уставом дошкольного образовательного учреждения.</w:t>
      </w:r>
    </w:p>
    <w:p w14:paraId="329C01B5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7.3. Педагогические работники ДОУ обязаны соблюдать данные ограничения и иные ограничения и запреты, установленные локальными нормативными актами дошкольного образовательного учреждения.</w:t>
      </w:r>
    </w:p>
    <w:p w14:paraId="25FA492F" w14:textId="77777777" w:rsidR="00DF3242" w:rsidRPr="009026C6" w:rsidRDefault="00DF3242" w:rsidP="00DF3242">
      <w:pPr>
        <w:spacing w:after="0" w:line="240" w:lineRule="auto"/>
        <w:ind w:left="20"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14:paraId="0DD64E0B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 Обязанности работников в связи с раскрытием и урегулированием конфликта интересов</w:t>
      </w:r>
    </w:p>
    <w:p w14:paraId="717CB7C9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902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8.1. </w:t>
      </w:r>
      <w:r w:rsidRPr="009026C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Положением устанавливаются следующие обязанности работников в связи с раскрытием</w:t>
      </w: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и урегулированием конфликта интересов:</w:t>
      </w:r>
    </w:p>
    <w:p w14:paraId="58A39846" w14:textId="77777777" w:rsidR="00DF3242" w:rsidRPr="009026C6" w:rsidRDefault="00DF3242" w:rsidP="00DF3242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принятии решений по деловым вопросам и выполнении своих трудовых (служебных) обязанностей руководствоваться интересами детского сада - без учета своих личных интересов, интересов своих родственников и друзей;</w:t>
      </w:r>
    </w:p>
    <w:p w14:paraId="171591D2" w14:textId="77777777" w:rsidR="00DF3242" w:rsidRPr="009026C6" w:rsidRDefault="00DF3242" w:rsidP="00DF3242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избегать (по возможности) ситуаций и обстоятельств, которые могут привести к конфликту интересов;</w:t>
      </w:r>
    </w:p>
    <w:p w14:paraId="3187D758" w14:textId="77777777" w:rsidR="00DF3242" w:rsidRPr="009026C6" w:rsidRDefault="00DF3242" w:rsidP="00DF3242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своевременно раскрывать возникший (реальный) или потенциальный конфликт интересов;</w:t>
      </w:r>
    </w:p>
    <w:p w14:paraId="435D0B55" w14:textId="77777777" w:rsidR="00DF3242" w:rsidRPr="009026C6" w:rsidRDefault="00DF3242" w:rsidP="00DF3242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эффективно содействовать урегулированию возникшего конфликта интересов в дошкольном образовательном учреждении.</w:t>
      </w:r>
    </w:p>
    <w:p w14:paraId="638896D7" w14:textId="77777777" w:rsidR="00DF3242" w:rsidRPr="009026C6" w:rsidRDefault="00DF3242" w:rsidP="00DF3242">
      <w:pPr>
        <w:spacing w:after="0" w:line="240" w:lineRule="auto"/>
        <w:ind w:left="20"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>8.2. Работники дошкольного образовательного учреждения обязаны принимать меры по недопущению любой возможности возникновения конфликта интересов при осуществлении ими профессиональной деятельности.</w:t>
      </w:r>
    </w:p>
    <w:p w14:paraId="0A0FA394" w14:textId="77777777" w:rsidR="00DF3242" w:rsidRPr="009026C6" w:rsidRDefault="00DF3242" w:rsidP="00DF3242">
      <w:pPr>
        <w:spacing w:after="0" w:line="240" w:lineRule="auto"/>
        <w:ind w:left="20"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>8.3. В случае возникновения конфликта интересов работник незамедлительно обязан проинформировать об этом в письменной форме заведующего дошкольным образовательным учреждением.</w:t>
      </w:r>
    </w:p>
    <w:p w14:paraId="150326B5" w14:textId="77777777" w:rsidR="00DF3242" w:rsidRPr="009026C6" w:rsidRDefault="00DF3242" w:rsidP="00DF3242">
      <w:pPr>
        <w:spacing w:after="0" w:line="240" w:lineRule="auto"/>
        <w:ind w:left="20" w:right="2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Arial" w:hAnsi="Times New Roman" w:cs="Times New Roman"/>
          <w:sz w:val="24"/>
          <w:szCs w:val="24"/>
          <w:lang w:eastAsia="ru-RU"/>
        </w:rPr>
        <w:t>8.4. Заведующий дошкольным образовательным учреждением в трехдневный срок со дня, когда ему стало известно о конфликте интересов работника, обязан вынести данный вопрос на рассмотрение Комиссии по урегулированию споров между участниками образовательных отношений.</w:t>
      </w:r>
    </w:p>
    <w:p w14:paraId="34F09B3D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8.5. Решение Комиссии по урегулированию споров при рассмотрении вопросов, связанных с возникновением конфликта интересов работников, является обязательным для всех участников трудовых, а также образовательных отношений и подлежит исполнению в сроки, предусмотренные указанным решением.</w:t>
      </w:r>
    </w:p>
    <w:p w14:paraId="0D803074" w14:textId="77777777" w:rsidR="00DF3242" w:rsidRPr="009026C6" w:rsidRDefault="00DF3242" w:rsidP="00DF3242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09CF9BF3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9. Ответственность</w:t>
      </w:r>
    </w:p>
    <w:p w14:paraId="7C9E6987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9.1. Ответственным лицом в ДОУ за организацию работы по предотвращению и урегулированию конфликта интересов работников при осуществлении ими профессиональной деятельности является заведующий дошкольным образовательным учреждением.</w:t>
      </w:r>
    </w:p>
    <w:p w14:paraId="64435F58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9.2. </w:t>
      </w: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Ответственное лицо в дошкольном образовательном учреждении за организацию работы по предотвращению и урегулированию конфликта интересов педагогических работников:</w:t>
      </w:r>
    </w:p>
    <w:p w14:paraId="07ADA430" w14:textId="77777777" w:rsidR="00DF3242" w:rsidRPr="009026C6" w:rsidRDefault="00DF3242" w:rsidP="00DF3242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утверждает настоящее Положение;</w:t>
      </w:r>
    </w:p>
    <w:p w14:paraId="2B808A86" w14:textId="77777777" w:rsidR="00DF3242" w:rsidRPr="009026C6" w:rsidRDefault="00DF3242" w:rsidP="00DF3242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утверждает иные локальные нормативные акты по вопросам соблюдения ограничений, налагаемых на педагогических работников при осуществлении ими профессиональной деятельности;</w:t>
      </w:r>
    </w:p>
    <w:p w14:paraId="7D4EFC49" w14:textId="77777777" w:rsidR="00DF3242" w:rsidRPr="009026C6" w:rsidRDefault="00DF3242" w:rsidP="00DF3242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утверждает соответствующие дополнения в должностные инструкции работников;</w:t>
      </w:r>
    </w:p>
    <w:p w14:paraId="5A3172E8" w14:textId="77777777" w:rsidR="00DF3242" w:rsidRPr="009026C6" w:rsidRDefault="00DF3242" w:rsidP="00DF3242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организует информирование работников о налагаемых ограничениях при осуществлении ими профессиональной деятельности;</w:t>
      </w:r>
    </w:p>
    <w:p w14:paraId="361207D2" w14:textId="77777777" w:rsidR="00DF3242" w:rsidRPr="009026C6" w:rsidRDefault="00DF3242" w:rsidP="00DF3242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возникновении конфликта интересов работника организует рассмотрение соответствующих вопросов на комиссии по урегулированию споров между участниками образовательных отношений в дошкольном образовательном учреждении;</w:t>
      </w:r>
    </w:p>
    <w:p w14:paraId="6CC2DF73" w14:textId="77777777" w:rsidR="00DF3242" w:rsidRPr="009026C6" w:rsidRDefault="00DF3242" w:rsidP="00DF3242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организует контроль состояния работы в ДОУ по предотвращению и урегулированию конфликта интересов работников при осуществлении ими профессиональной деятельности.</w:t>
      </w:r>
    </w:p>
    <w:p w14:paraId="0B0328A8" w14:textId="77777777" w:rsidR="00DF3242" w:rsidRPr="009026C6" w:rsidRDefault="00DF3242" w:rsidP="00DF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bookmark5"/>
      <w:r w:rsidRPr="009026C6">
        <w:rPr>
          <w:rFonts w:ascii="Times New Roman" w:eastAsia="Times New Roman" w:hAnsi="Times New Roman" w:cs="Times New Roman"/>
          <w:sz w:val="24"/>
          <w:szCs w:val="24"/>
          <w:lang w:eastAsia="ru-RU"/>
        </w:rPr>
        <w:t>9.3. За непринятие работником мер по предотвращению или урегулированию конфликта интересов, стороной которого он является, с ним по инициативе работодателя в связи с утратой доверия согласно пункту 7.1 части 1 статьи 81 Трудового кодекса Российской Федерации может быть расторгнут трудовой договор.</w:t>
      </w:r>
    </w:p>
    <w:p w14:paraId="133B5B79" w14:textId="77777777" w:rsidR="00DF3242" w:rsidRPr="009026C6" w:rsidRDefault="00DF3242" w:rsidP="00DF32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9.4. Все работники дошкольного образовательного учреждения несут ответственность за </w:t>
      </w:r>
      <w:r w:rsidRPr="009026C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настоящего Положения в соответствии с действующим законодательством</w:t>
      </w: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Российской Федерации.</w:t>
      </w:r>
    </w:p>
    <w:bookmarkEnd w:id="2"/>
    <w:p w14:paraId="6730EB66" w14:textId="77777777" w:rsidR="00DF3242" w:rsidRPr="009026C6" w:rsidRDefault="00DF3242" w:rsidP="00DF3242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5AC39BF8" w14:textId="77777777" w:rsidR="00DF3242" w:rsidRPr="009026C6" w:rsidRDefault="00DF3242" w:rsidP="00DF3242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1D4352DC" w14:textId="77777777" w:rsidR="00DF3242" w:rsidRPr="009026C6" w:rsidRDefault="00DF3242" w:rsidP="00DF3242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3ACE8CA0" w14:textId="77777777" w:rsidR="00DF3242" w:rsidRPr="009026C6" w:rsidRDefault="00DF3242" w:rsidP="00DF3242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10. Заключительные положения</w:t>
      </w:r>
    </w:p>
    <w:p w14:paraId="20F5B3A3" w14:textId="77777777" w:rsidR="00DF3242" w:rsidRPr="009026C6" w:rsidRDefault="00DF3242" w:rsidP="00DF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sz w:val="24"/>
          <w:szCs w:val="24"/>
          <w:lang w:eastAsia="ru-RU"/>
        </w:rPr>
        <w:t>10.1. Настоящее Положение является локальным нормативным актом, принимается на Общем собрании работников ДОУ и утверждается (либо вводится в действие) приказом заведующего дошкольным образовательным учреждением.</w:t>
      </w:r>
    </w:p>
    <w:p w14:paraId="0CF94212" w14:textId="77777777" w:rsidR="00DF3242" w:rsidRPr="009026C6" w:rsidRDefault="00DF3242" w:rsidP="00DF324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14:paraId="51685573" w14:textId="77777777" w:rsidR="00DF3242" w:rsidRPr="009026C6" w:rsidRDefault="00DF3242" w:rsidP="00DF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sz w:val="24"/>
          <w:szCs w:val="24"/>
          <w:lang w:eastAsia="ru-RU"/>
        </w:rPr>
        <w:t>10.3. Настоящее Положение принимается на неопределенный срок. Изменения и дополнения к Положению принимаются в порядке, предусмотренном п.10.1 настоящего Положения.</w:t>
      </w:r>
    </w:p>
    <w:p w14:paraId="2AA2FD5D" w14:textId="77777777" w:rsidR="00DF3242" w:rsidRPr="009026C6" w:rsidRDefault="00DF3242" w:rsidP="00DF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6C6">
        <w:rPr>
          <w:rFonts w:ascii="Times New Roman" w:eastAsia="Times New Roman" w:hAnsi="Times New Roman" w:cs="Times New Roman"/>
          <w:sz w:val="24"/>
          <w:szCs w:val="24"/>
          <w:lang w:eastAsia="ru-RU"/>
        </w:rPr>
        <w:t>10.4.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14:paraId="49DE916E" w14:textId="77777777" w:rsidR="00DF3242" w:rsidRDefault="00DF3242" w:rsidP="00DF32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7E0F16" w14:textId="77777777" w:rsidR="00DF3242" w:rsidRDefault="00DF3242" w:rsidP="00DF32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15AEEF" w14:textId="77777777" w:rsidR="00DF3242" w:rsidRDefault="00DF3242" w:rsidP="00DF32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E4EF0D" w14:textId="77777777" w:rsidR="00DF3242" w:rsidRDefault="00DF3242" w:rsidP="00DF32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B3929A" w14:textId="77777777" w:rsidR="00DF3242" w:rsidRDefault="00DF3242" w:rsidP="00DF32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0BDF5B" w14:textId="77777777" w:rsidR="00DF3242" w:rsidRDefault="00DF3242" w:rsidP="00DF32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8495DA" w14:textId="77777777" w:rsidR="00DF3242" w:rsidRDefault="00DF3242" w:rsidP="00DF32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75A656" w14:textId="77777777" w:rsidR="00DF3242" w:rsidRDefault="00DF3242" w:rsidP="00DF32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7AF86D" w14:textId="77777777" w:rsidR="00DF3242" w:rsidRDefault="00DF3242" w:rsidP="00DF32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993681" w14:textId="77777777" w:rsidR="00DF3242" w:rsidRDefault="00DF3242" w:rsidP="00DF32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CCC296" w14:textId="77777777" w:rsidR="00DF3242" w:rsidRDefault="00DF3242" w:rsidP="00DF32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51D886" w14:textId="77777777" w:rsidR="00DF3242" w:rsidRDefault="00DF3242" w:rsidP="00DF32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EC52F7" w14:textId="77777777" w:rsidR="00DF3242" w:rsidRDefault="00DF3242" w:rsidP="00DF32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378FBD" w14:textId="77777777" w:rsidR="00DF3242" w:rsidRDefault="00DF3242" w:rsidP="00DF32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9246D7" w14:textId="77777777" w:rsidR="00DF3242" w:rsidRDefault="00DF3242" w:rsidP="00DF32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B45F47" w14:textId="77777777" w:rsidR="00DF3242" w:rsidRDefault="00DF3242" w:rsidP="00DF32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B7F0F9" w14:textId="77777777" w:rsidR="00DF3242" w:rsidRDefault="00DF3242" w:rsidP="00DF32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A4538E" w14:textId="77777777" w:rsidR="00DF3242" w:rsidRDefault="00DF3242" w:rsidP="00DF32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2632EB" w14:textId="77777777" w:rsidR="00DF3242" w:rsidRDefault="00DF3242" w:rsidP="00DF32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7C5462" w14:textId="77777777" w:rsidR="00DF3242" w:rsidRDefault="00DF3242" w:rsidP="00DF32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BE2CE9" w14:textId="77777777" w:rsidR="00DF3242" w:rsidRDefault="00DF3242" w:rsidP="00DF32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CDC37C" w14:textId="77777777" w:rsidR="00CE77C2" w:rsidRDefault="00CE77C2"/>
    <w:sectPr w:rsidR="00CE7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6F3C0E"/>
    <w:multiLevelType w:val="hybridMultilevel"/>
    <w:tmpl w:val="E1448CCE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614A15"/>
    <w:multiLevelType w:val="hybridMultilevel"/>
    <w:tmpl w:val="B644BD16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3D5"/>
    <w:multiLevelType w:val="hybridMultilevel"/>
    <w:tmpl w:val="F3F6E12C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940878"/>
    <w:multiLevelType w:val="hybridMultilevel"/>
    <w:tmpl w:val="3D80EC0E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660937"/>
    <w:multiLevelType w:val="hybridMultilevel"/>
    <w:tmpl w:val="F098B9DE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E62E01"/>
    <w:multiLevelType w:val="hybridMultilevel"/>
    <w:tmpl w:val="4150F524"/>
    <w:lvl w:ilvl="0" w:tplc="24E03046">
      <w:start w:val="1"/>
      <w:numFmt w:val="bullet"/>
      <w:lvlText w:val=""/>
      <w:lvlJc w:val="left"/>
      <w:pPr>
        <w:tabs>
          <w:tab w:val="num" w:pos="284"/>
        </w:tabs>
        <w:ind w:left="1004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4FF353DA"/>
    <w:multiLevelType w:val="hybridMultilevel"/>
    <w:tmpl w:val="579C5CC0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97708E"/>
    <w:multiLevelType w:val="hybridMultilevel"/>
    <w:tmpl w:val="717868A0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806D19"/>
    <w:multiLevelType w:val="hybridMultilevel"/>
    <w:tmpl w:val="51AEECA8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0"/>
  </w:num>
  <w:num w:numId="5">
    <w:abstractNumId w:val="1"/>
  </w:num>
  <w:num w:numId="6">
    <w:abstractNumId w:val="3"/>
  </w:num>
  <w:num w:numId="7">
    <w:abstractNumId w:val="2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242"/>
    <w:rsid w:val="007E5001"/>
    <w:rsid w:val="00CE77C2"/>
    <w:rsid w:val="00DF3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EAFCE"/>
  <w15:chartTrackingRefBased/>
  <w15:docId w15:val="{E7F234AD-0855-4979-8514-8927AAB0B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324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2419</Words>
  <Characters>13792</Characters>
  <Application>Microsoft Office Word</Application>
  <DocSecurity>0</DocSecurity>
  <Lines>114</Lines>
  <Paragraphs>32</Paragraphs>
  <ScaleCrop>false</ScaleCrop>
  <Company/>
  <LinksUpToDate>false</LinksUpToDate>
  <CharactersWithSpaces>16179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2022-11-24T10:55:00Z</dcterms:created>
  <dcterms:modified xsi:type="dcterms:W3CDTF">2022-11-24T11:02:00Z</dcterms:modified>
</cp:coreProperties>
</file>